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3190"/>
        <w:gridCol w:w="3793"/>
      </w:tblGrid>
      <w:tr w:rsidR="00F11CBB" w:rsidTr="00F11CBB">
        <w:tc>
          <w:tcPr>
            <w:tcW w:w="4075" w:type="dxa"/>
            <w:hideMark/>
          </w:tcPr>
          <w:p w:rsidR="00F11CBB" w:rsidRDefault="00F11C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11CBB" w:rsidRDefault="00F1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 </w:t>
            </w:r>
          </w:p>
          <w:p w:rsidR="00F11CBB" w:rsidRDefault="00F1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30» </w:t>
            </w:r>
          </w:p>
          <w:p w:rsidR="00F11CBB" w:rsidRDefault="00F1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З.В.Петрова</w:t>
            </w:r>
          </w:p>
          <w:p w:rsidR="00F11CBB" w:rsidRDefault="00F11CBB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190" w:type="dxa"/>
          </w:tcPr>
          <w:p w:rsidR="00F11CBB" w:rsidRDefault="00F11CB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рекомендована к утверждению  педагогическим советом</w:t>
            </w:r>
          </w:p>
          <w:p w:rsidR="00F11CBB" w:rsidRDefault="00F11CB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  <w:p w:rsidR="00F11CBB" w:rsidRDefault="00F1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  <w:p w:rsidR="00F11CBB" w:rsidRDefault="00F1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11CBB" w:rsidRDefault="00F11CBB"/>
        </w:tc>
        <w:tc>
          <w:tcPr>
            <w:tcW w:w="3793" w:type="dxa"/>
          </w:tcPr>
          <w:p w:rsidR="00F11CBB" w:rsidRDefault="00F11CB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11CBB" w:rsidRDefault="00F11CB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 «СШ№30      </w:t>
            </w:r>
          </w:p>
          <w:p w:rsidR="00F11CBB" w:rsidRDefault="00F11CB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И.И.Пачковский</w:t>
            </w:r>
            <w:proofErr w:type="spellEnd"/>
          </w:p>
          <w:p w:rsidR="00F11CBB" w:rsidRDefault="00F11CB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11CBB" w:rsidRDefault="00F1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F11CBB" w:rsidRDefault="00F11CBB"/>
        </w:tc>
      </w:tr>
    </w:tbl>
    <w:p w:rsidR="00F11CBB" w:rsidRDefault="00F11CBB" w:rsidP="00F11CBB"/>
    <w:p w:rsidR="00F11CBB" w:rsidRDefault="00F11CBB" w:rsidP="00F11C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учебная программа</w:t>
      </w: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</w:t>
      </w: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__математика_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   1   класса</w:t>
      </w: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«СШ №30»</w:t>
      </w: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 учебный год</w:t>
      </w:r>
    </w:p>
    <w:p w:rsidR="00F11CBB" w:rsidRDefault="00F11CBB" w:rsidP="00F11CBB">
      <w:pPr>
        <w:pStyle w:val="a4"/>
        <w:rPr>
          <w:rFonts w:ascii="Times New Roman" w:hAnsi="Times New Roman"/>
          <w:sz w:val="24"/>
          <w:szCs w:val="24"/>
        </w:rPr>
      </w:pP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11CBB" w:rsidRDefault="00F11CBB" w:rsidP="00F11C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11CBB" w:rsidRDefault="00F11CBB" w:rsidP="00F11CB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11CBB" w:rsidRDefault="00F11CBB" w:rsidP="00F11CBB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F11CBB" w:rsidRDefault="00F11CBB" w:rsidP="00F11CB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F11CBB" w:rsidRDefault="00F11CBB" w:rsidP="00F11C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F11CBB" w:rsidRDefault="00F11CBB" w:rsidP="00F11CBB"/>
    <w:p w:rsidR="00F11CBB" w:rsidRDefault="00F11CBB" w:rsidP="00F11CBB"/>
    <w:p w:rsidR="00F11CBB" w:rsidRDefault="00F11CBB" w:rsidP="00F11CBB"/>
    <w:p w:rsidR="00F11CBB" w:rsidRDefault="00F11CBB" w:rsidP="00F11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2016</w:t>
      </w:r>
    </w:p>
    <w:p w:rsidR="00CB3E98" w:rsidRPr="00A16BA5" w:rsidRDefault="00CB3E98" w:rsidP="00CB3E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6BA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B3E98" w:rsidRPr="00A16BA5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16BA5"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«Математика» составлена в соответствии с требованием Федерального компонента государственного стандарта общего образования второго поколения (26 ноября 2010г. №1241, утвержден приказом Министерства образования и науки РФ),  </w:t>
      </w:r>
      <w:r w:rsidRPr="00A16BA5">
        <w:rPr>
          <w:rFonts w:ascii="Times New Roman" w:eastAsia="Andale Sans UI" w:hAnsi="Times New Roman"/>
          <w:kern w:val="2"/>
          <w:sz w:val="24"/>
          <w:szCs w:val="24"/>
        </w:rPr>
        <w:t xml:space="preserve">),  Примерной основной образовательной программы начального общего образования  (Издательский дом «Федоров 2011»,  программы начального общего образования системы </w:t>
      </w:r>
      <w:proofErr w:type="spellStart"/>
      <w:r w:rsidRPr="00A16BA5">
        <w:rPr>
          <w:rFonts w:ascii="Times New Roman" w:eastAsia="Andale Sans UI" w:hAnsi="Times New Roman"/>
          <w:kern w:val="2"/>
          <w:sz w:val="24"/>
          <w:szCs w:val="24"/>
        </w:rPr>
        <w:t>Л.В.Занков</w:t>
      </w:r>
      <w:proofErr w:type="gramStart"/>
      <w:r w:rsidRPr="00A16BA5">
        <w:rPr>
          <w:rFonts w:ascii="Times New Roman" w:eastAsia="Andale Sans UI" w:hAnsi="Times New Roman"/>
          <w:kern w:val="2"/>
          <w:sz w:val="24"/>
          <w:szCs w:val="24"/>
        </w:rPr>
        <w:t>.У</w:t>
      </w:r>
      <w:proofErr w:type="gramEnd"/>
      <w:r w:rsidRPr="00A16BA5">
        <w:rPr>
          <w:rFonts w:ascii="Times New Roman" w:hAnsi="Times New Roman"/>
          <w:sz w:val="24"/>
          <w:szCs w:val="24"/>
        </w:rPr>
        <w:t>читывает</w:t>
      </w:r>
      <w:proofErr w:type="spellEnd"/>
      <w:r w:rsidRPr="00A16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BA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16B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6BA5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A16BA5">
        <w:rPr>
          <w:rFonts w:ascii="Times New Roman" w:hAnsi="Times New Roman"/>
          <w:sz w:val="24"/>
          <w:szCs w:val="24"/>
        </w:rPr>
        <w:t xml:space="preserve"> связи, логику учебного процесса, задачи формирования у младшего школьника умения учиться. </w:t>
      </w:r>
      <w:r w:rsidRPr="00A16BA5">
        <w:rPr>
          <w:rFonts w:ascii="Times New Roman" w:hAnsi="Times New Roman"/>
          <w:sz w:val="24"/>
          <w:szCs w:val="24"/>
        </w:rPr>
        <w:tab/>
      </w:r>
    </w:p>
    <w:p w:rsidR="00CB3E98" w:rsidRPr="00A16BA5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16BA5">
        <w:rPr>
          <w:rFonts w:ascii="Times New Roman" w:hAnsi="Times New Roman"/>
          <w:sz w:val="24"/>
          <w:szCs w:val="24"/>
        </w:rPr>
        <w:t>Рабочая программа по математике разработана  с учётом возрастных и психологических особенностей учащихся 1 класса.</w:t>
      </w:r>
    </w:p>
    <w:p w:rsidR="00CB3E98" w:rsidRPr="00A16BA5" w:rsidRDefault="00CB3E98" w:rsidP="00CB3E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CB3E98" w:rsidRDefault="00CB3E98" w:rsidP="00CB3E9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/>
          <w:sz w:val="28"/>
          <w:szCs w:val="28"/>
        </w:rPr>
        <w:t>Бененсон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Итина Л.С., </w:t>
      </w:r>
      <w:proofErr w:type="spellStart"/>
      <w:r>
        <w:rPr>
          <w:rFonts w:ascii="Times New Roman" w:hAnsi="Times New Roman"/>
          <w:sz w:val="28"/>
          <w:szCs w:val="28"/>
        </w:rPr>
        <w:t>Кормишина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С.Н.: Математика: учебник для 1 класса: В 2 частях.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– Самара: Издательство «Учебная литература»:  – Издательский дом «Федоров», 2011.</w:t>
      </w:r>
    </w:p>
    <w:p w:rsidR="00CB3E98" w:rsidRPr="00CB3E98" w:rsidRDefault="00CB3E98" w:rsidP="00CB3E9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Бененсон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Итина Л.С. рабочие тетради по математике для 1 класса: В 4 частях.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– Самара: Издательство «Учебная литература»:  – Издательский дом «Федоров», 2014.</w:t>
      </w:r>
    </w:p>
    <w:p w:rsidR="00CB3E98" w:rsidRPr="00A16BA5" w:rsidRDefault="00CB3E98" w:rsidP="00CB3E98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16BA5">
        <w:rPr>
          <w:rFonts w:ascii="Times New Roman" w:hAnsi="Times New Roman"/>
          <w:b/>
          <w:i/>
          <w:sz w:val="24"/>
          <w:szCs w:val="24"/>
        </w:rPr>
        <w:t>Цель курса</w:t>
      </w:r>
    </w:p>
    <w:p w:rsidR="00CB3E98" w:rsidRPr="00A16BA5" w:rsidRDefault="00CB3E98" w:rsidP="00CB3E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8"/>
          <w:szCs w:val="28"/>
        </w:rPr>
        <w:t>•</w:t>
      </w:r>
      <w:r w:rsidRPr="00A16BA5">
        <w:rPr>
          <w:rFonts w:ascii="Times New Roman" w:hAnsi="Times New Roman"/>
          <w:sz w:val="28"/>
          <w:szCs w:val="28"/>
        </w:rPr>
        <w:tab/>
      </w:r>
      <w:r w:rsidRPr="00A16BA5">
        <w:rPr>
          <w:rFonts w:ascii="Times New Roman" w:hAnsi="Times New Roman"/>
          <w:sz w:val="24"/>
          <w:szCs w:val="24"/>
        </w:rPr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мышления); развитие пространственного воображения, математической речи, умений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вариантов);</w:t>
      </w:r>
    </w:p>
    <w:p w:rsidR="00CB3E98" w:rsidRPr="00A16BA5" w:rsidRDefault="00CB3E98" w:rsidP="00CB3E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•</w:t>
      </w:r>
      <w:r w:rsidRPr="00A16BA5">
        <w:rPr>
          <w:rFonts w:ascii="Times New Roman" w:hAnsi="Times New Roman"/>
          <w:sz w:val="24"/>
          <w:szCs w:val="24"/>
        </w:rPr>
        <w:tab/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B3E98" w:rsidRPr="00A16BA5" w:rsidRDefault="00CB3E98" w:rsidP="00CB3E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•</w:t>
      </w:r>
      <w:r w:rsidRPr="00A16BA5">
        <w:rPr>
          <w:rFonts w:ascii="Times New Roman" w:hAnsi="Times New Roman"/>
          <w:sz w:val="24"/>
          <w:szCs w:val="24"/>
        </w:rPr>
        <w:tab/>
        <w:t>развитие интереса к математике, стремления использовать математические знания в повседневной жизни.</w:t>
      </w:r>
    </w:p>
    <w:p w:rsidR="00CB3E98" w:rsidRPr="00A16BA5" w:rsidRDefault="00CB3E98" w:rsidP="00CB3E98">
      <w:pPr>
        <w:spacing w:after="0"/>
        <w:rPr>
          <w:rFonts w:ascii="Times New Roman" w:hAnsi="Times New Roman"/>
          <w:b/>
          <w:sz w:val="24"/>
          <w:szCs w:val="24"/>
        </w:rPr>
      </w:pPr>
      <w:r w:rsidRPr="00A16BA5">
        <w:rPr>
          <w:rFonts w:ascii="Times New Roman" w:hAnsi="Times New Roman"/>
          <w:b/>
          <w:sz w:val="24"/>
          <w:szCs w:val="24"/>
        </w:rPr>
        <w:t>Задачи: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1.</w:t>
      </w:r>
      <w:r w:rsidRPr="00A16BA5">
        <w:rPr>
          <w:rFonts w:ascii="Times New Roman" w:hAnsi="Times New Roman"/>
          <w:sz w:val="24"/>
          <w:szCs w:val="24"/>
        </w:rPr>
        <w:tab/>
        <w:t>Включать школьников в разные виды деятельности для решения учебно-познавательных, учебно-практических задач.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2.</w:t>
      </w:r>
      <w:r w:rsidRPr="00A16BA5">
        <w:rPr>
          <w:rFonts w:ascii="Times New Roman" w:hAnsi="Times New Roman"/>
          <w:sz w:val="24"/>
          <w:szCs w:val="24"/>
        </w:rPr>
        <w:tab/>
        <w:t>Формировать первичные математические представления  для описания окружающих предметов, процессов, явлений в количественном и пространственном отношении.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3.</w:t>
      </w:r>
      <w:r w:rsidRPr="00A16BA5">
        <w:rPr>
          <w:rFonts w:ascii="Times New Roman" w:hAnsi="Times New Roman"/>
          <w:sz w:val="24"/>
          <w:szCs w:val="24"/>
        </w:rPr>
        <w:tab/>
        <w:t>Создавать условия для формирования устойчивого интереса к математике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4.</w:t>
      </w:r>
      <w:r w:rsidRPr="00A16BA5">
        <w:rPr>
          <w:rFonts w:ascii="Times New Roman" w:hAnsi="Times New Roman"/>
          <w:sz w:val="24"/>
          <w:szCs w:val="24"/>
        </w:rPr>
        <w:tab/>
        <w:t xml:space="preserve">Формировать и развивать у детей личностные и </w:t>
      </w:r>
      <w:proofErr w:type="spellStart"/>
      <w:r w:rsidRPr="00A16B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16BA5">
        <w:rPr>
          <w:rFonts w:ascii="Times New Roman" w:hAnsi="Times New Roman"/>
          <w:sz w:val="24"/>
          <w:szCs w:val="24"/>
        </w:rPr>
        <w:t xml:space="preserve"> умения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ab/>
        <w:t xml:space="preserve">В основе реализации программы лежит </w:t>
      </w:r>
      <w:proofErr w:type="spellStart"/>
      <w:proofErr w:type="gramStart"/>
      <w:r w:rsidRPr="00A16BA5">
        <w:rPr>
          <w:rFonts w:ascii="Times New Roman" w:hAnsi="Times New Roman"/>
          <w:sz w:val="24"/>
          <w:szCs w:val="24"/>
        </w:rPr>
        <w:t>системно-деятельности</w:t>
      </w:r>
      <w:proofErr w:type="spellEnd"/>
      <w:proofErr w:type="gramEnd"/>
      <w:r w:rsidRPr="00A16BA5">
        <w:rPr>
          <w:rFonts w:ascii="Times New Roman" w:hAnsi="Times New Roman"/>
          <w:sz w:val="24"/>
          <w:szCs w:val="24"/>
        </w:rPr>
        <w:t xml:space="preserve"> подход, который предполагает включение учащихся в разные виды деятельности, приводящим к намеченным результатам: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lastRenderedPageBreak/>
        <w:t>•</w:t>
      </w:r>
      <w:r w:rsidRPr="00A16BA5">
        <w:rPr>
          <w:rFonts w:ascii="Times New Roman" w:hAnsi="Times New Roman"/>
          <w:sz w:val="24"/>
          <w:szCs w:val="24"/>
        </w:rPr>
        <w:tab/>
        <w:t>умение ставить цели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•</w:t>
      </w:r>
      <w:r w:rsidRPr="00A16BA5">
        <w:rPr>
          <w:rFonts w:ascii="Times New Roman" w:hAnsi="Times New Roman"/>
          <w:sz w:val="24"/>
          <w:szCs w:val="24"/>
        </w:rPr>
        <w:tab/>
        <w:t>организовывать свою деятельность для ее достижения</w:t>
      </w:r>
    </w:p>
    <w:p w:rsidR="00CB3E98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  <w:r w:rsidRPr="00A16BA5">
        <w:rPr>
          <w:rFonts w:ascii="Times New Roman" w:hAnsi="Times New Roman"/>
          <w:sz w:val="24"/>
          <w:szCs w:val="24"/>
        </w:rPr>
        <w:t>•</w:t>
      </w:r>
      <w:r w:rsidRPr="00A16BA5">
        <w:rPr>
          <w:rFonts w:ascii="Times New Roman" w:hAnsi="Times New Roman"/>
          <w:sz w:val="24"/>
          <w:szCs w:val="24"/>
        </w:rPr>
        <w:tab/>
        <w:t>оценивать результаты своих действий</w:t>
      </w:r>
    </w:p>
    <w:p w:rsidR="00CB3E98" w:rsidRPr="00A16BA5" w:rsidRDefault="00CB3E98" w:rsidP="00CB3E98">
      <w:pPr>
        <w:spacing w:after="0"/>
        <w:rPr>
          <w:rFonts w:ascii="Times New Roman" w:hAnsi="Times New Roman"/>
          <w:sz w:val="24"/>
          <w:szCs w:val="24"/>
        </w:rPr>
      </w:pPr>
    </w:p>
    <w:p w:rsidR="00CB3E98" w:rsidRPr="00495AAC" w:rsidRDefault="00CB3E98" w:rsidP="00CB3E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AAC">
        <w:rPr>
          <w:rFonts w:ascii="Times New Roman" w:hAnsi="Times New Roman"/>
          <w:b/>
          <w:sz w:val="24"/>
          <w:szCs w:val="24"/>
        </w:rPr>
        <w:t>Место учебно</w:t>
      </w:r>
      <w:r>
        <w:rPr>
          <w:rFonts w:ascii="Times New Roman" w:hAnsi="Times New Roman"/>
          <w:b/>
          <w:sz w:val="24"/>
          <w:szCs w:val="24"/>
        </w:rPr>
        <w:t>го предмета «математика</w:t>
      </w:r>
      <w:r w:rsidRPr="00495AAC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CB3E98" w:rsidRPr="00495AAC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обучение предмету математика отводится 132 часа в год.</w:t>
      </w:r>
      <w:r w:rsidRPr="00495AAC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>ный предмет «математика</w:t>
      </w:r>
      <w:r w:rsidRPr="00495AAC">
        <w:rPr>
          <w:rFonts w:ascii="Times New Roman" w:hAnsi="Times New Roman"/>
          <w:sz w:val="24"/>
          <w:szCs w:val="24"/>
        </w:rPr>
        <w:t xml:space="preserve">» является обязательным в Базовом учебном плане с недельной нагрузкой 4 часа в неделю. Наряду с формированием основ элементарного </w:t>
      </w:r>
      <w:r>
        <w:rPr>
          <w:rFonts w:ascii="Times New Roman" w:hAnsi="Times New Roman"/>
          <w:sz w:val="24"/>
          <w:szCs w:val="24"/>
        </w:rPr>
        <w:t xml:space="preserve">математических навыков счета </w:t>
      </w:r>
      <w:r w:rsidRPr="00495AAC">
        <w:rPr>
          <w:rFonts w:ascii="Times New Roman" w:hAnsi="Times New Roman"/>
          <w:sz w:val="24"/>
          <w:szCs w:val="24"/>
        </w:rPr>
        <w:t xml:space="preserve"> расширяется кругозор детей, развиваются речевые умения, обогащается и активизируется словарь, сове</w:t>
      </w:r>
      <w:r>
        <w:rPr>
          <w:rFonts w:ascii="Times New Roman" w:hAnsi="Times New Roman"/>
          <w:sz w:val="24"/>
          <w:szCs w:val="24"/>
        </w:rPr>
        <w:t>ршенствуется логическое мышление</w:t>
      </w:r>
      <w:r w:rsidRPr="00495AAC">
        <w:rPr>
          <w:rFonts w:ascii="Times New Roman" w:hAnsi="Times New Roman"/>
          <w:sz w:val="24"/>
          <w:szCs w:val="24"/>
        </w:rPr>
        <w:t>, осуществл</w:t>
      </w:r>
      <w:r>
        <w:rPr>
          <w:rFonts w:ascii="Times New Roman" w:hAnsi="Times New Roman"/>
          <w:sz w:val="24"/>
          <w:szCs w:val="24"/>
        </w:rPr>
        <w:t xml:space="preserve">яется </w:t>
      </w:r>
      <w:r w:rsidRPr="00495AAC">
        <w:rPr>
          <w:rFonts w:ascii="Times New Roman" w:hAnsi="Times New Roman"/>
          <w:sz w:val="24"/>
          <w:szCs w:val="24"/>
        </w:rPr>
        <w:t xml:space="preserve"> пропедевтика.</w:t>
      </w:r>
    </w:p>
    <w:p w:rsidR="00CB3E98" w:rsidRPr="00495AAC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AA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В процессе обучения математике</w:t>
      </w:r>
      <w:r w:rsidRPr="00495AAC">
        <w:rPr>
          <w:rFonts w:ascii="Times New Roman" w:hAnsi="Times New Roman"/>
          <w:sz w:val="24"/>
          <w:szCs w:val="24"/>
        </w:rPr>
        <w:t xml:space="preserve"> ребёнок начинает осваивать новые ситуации, новые отношения, виды деятельности, требующие от него выбора </w:t>
      </w:r>
      <w:proofErr w:type="gramStart"/>
      <w:r w:rsidRPr="00495AAC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95AAC">
        <w:rPr>
          <w:rFonts w:ascii="Times New Roman" w:hAnsi="Times New Roman"/>
          <w:sz w:val="24"/>
          <w:szCs w:val="24"/>
        </w:rPr>
        <w:t xml:space="preserve"> этим новым </w:t>
      </w:r>
      <w:r>
        <w:rPr>
          <w:rFonts w:ascii="Times New Roman" w:hAnsi="Times New Roman"/>
          <w:sz w:val="24"/>
          <w:szCs w:val="24"/>
        </w:rPr>
        <w:t>обстоятельствам математические умения</w:t>
      </w:r>
      <w:r w:rsidRPr="00495AAC">
        <w:rPr>
          <w:rFonts w:ascii="Times New Roman" w:hAnsi="Times New Roman"/>
          <w:sz w:val="24"/>
          <w:szCs w:val="24"/>
        </w:rPr>
        <w:t>. По этой причине частные</w:t>
      </w:r>
      <w:r>
        <w:rPr>
          <w:rFonts w:ascii="Times New Roman" w:hAnsi="Times New Roman"/>
          <w:sz w:val="24"/>
          <w:szCs w:val="24"/>
        </w:rPr>
        <w:t xml:space="preserve"> задачи </w:t>
      </w:r>
      <w:r w:rsidRPr="00495AAC">
        <w:rPr>
          <w:rFonts w:ascii="Times New Roman" w:hAnsi="Times New Roman"/>
          <w:sz w:val="24"/>
          <w:szCs w:val="24"/>
        </w:rPr>
        <w:t xml:space="preserve"> не ограничиваются</w:t>
      </w:r>
      <w:r>
        <w:rPr>
          <w:rFonts w:ascii="Times New Roman" w:hAnsi="Times New Roman"/>
          <w:sz w:val="24"/>
          <w:szCs w:val="24"/>
        </w:rPr>
        <w:t xml:space="preserve"> обучением детей математике</w:t>
      </w:r>
      <w:r w:rsidRPr="00495AAC">
        <w:rPr>
          <w:rFonts w:ascii="Times New Roman" w:hAnsi="Times New Roman"/>
          <w:sz w:val="24"/>
          <w:szCs w:val="24"/>
        </w:rPr>
        <w:t>, они ориентированы и на успешную адаптацию каждого ребёнка к новым условиям жизнедеятельности.</w:t>
      </w:r>
    </w:p>
    <w:p w:rsidR="00CB3E98" w:rsidRDefault="00CB3E98" w:rsidP="00CB3E9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B3E98" w:rsidRPr="00475586" w:rsidRDefault="00CB3E98" w:rsidP="00CB3E9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75586">
        <w:rPr>
          <w:rFonts w:ascii="Times New Roman" w:hAnsi="Times New Roman"/>
          <w:b/>
          <w:sz w:val="24"/>
          <w:szCs w:val="24"/>
        </w:rPr>
        <w:t>Ценностные ориентиры учебного предмета «Математика»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>В результате изучения курса математики, обучающиеся на ступени начального общего образования: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ab/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ab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CB3E98" w:rsidRPr="00475586" w:rsidRDefault="00CB3E98" w:rsidP="00CB3E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ab/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ab/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tab/>
        <w:t xml:space="preserve">приобретут в ходе работы с таблицами и диаграммами  важные для </w:t>
      </w:r>
      <w:proofErr w:type="spellStart"/>
      <w:proofErr w:type="gramStart"/>
      <w:r w:rsidRPr="00475586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475586">
        <w:rPr>
          <w:rFonts w:ascii="Times New Roman" w:hAnsi="Times New Roman"/>
          <w:sz w:val="24"/>
          <w:szCs w:val="24"/>
        </w:rPr>
        <w:t xml:space="preserve"> ориентированной</w:t>
      </w:r>
      <w:proofErr w:type="gramEnd"/>
      <w:r w:rsidRPr="00475586">
        <w:rPr>
          <w:rFonts w:ascii="Times New Roman" w:hAnsi="Times New Roman"/>
          <w:sz w:val="24"/>
          <w:szCs w:val="24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B3E98" w:rsidRPr="00475586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586">
        <w:rPr>
          <w:rFonts w:ascii="Times New Roman" w:hAnsi="Times New Roman"/>
          <w:sz w:val="24"/>
          <w:szCs w:val="24"/>
        </w:rPr>
        <w:lastRenderedPageBreak/>
        <w:t xml:space="preserve">         Для обеспечения качества образования на предметном  содержании учебного предмета «математика» используется только внутреннее оценивание, имеющее формирующую направленность. Система оценивания планируемых образовательных результатов носит комплексный, </w:t>
      </w:r>
      <w:proofErr w:type="spellStart"/>
      <w:r w:rsidRPr="00475586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475586">
        <w:rPr>
          <w:rFonts w:ascii="Times New Roman" w:hAnsi="Times New Roman"/>
          <w:sz w:val="24"/>
          <w:szCs w:val="24"/>
        </w:rPr>
        <w:t xml:space="preserve">, личностно-ориентированный  характер и позволит отследить динамику достижений учащихся. Одной из ведущей технологий оценивания достижения школьниками планируемых результатов образования будет являться мониторинг учебного процесса с фиксацией информации в листах достижений, </w:t>
      </w:r>
      <w:proofErr w:type="spellStart"/>
      <w:r w:rsidRPr="0047558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7558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75586">
        <w:rPr>
          <w:rFonts w:ascii="Times New Roman" w:hAnsi="Times New Roman"/>
          <w:sz w:val="24"/>
          <w:szCs w:val="24"/>
        </w:rPr>
        <w:t>Инструментарий, используемый при оценивании, носит двухуровневый характер (базовый («ученик научится»), повышенный («ученик получит возможность научиться»).</w:t>
      </w:r>
      <w:proofErr w:type="gramEnd"/>
      <w:r w:rsidRPr="00475586">
        <w:rPr>
          <w:rFonts w:ascii="Times New Roman" w:hAnsi="Times New Roman"/>
          <w:sz w:val="24"/>
          <w:szCs w:val="24"/>
        </w:rPr>
        <w:t xml:space="preserve"> В качестве инструментария оценивания будут использованы письменные работы, устные работы, проекты, творческие работы, презентации учащихся, тренировочные упражнения, контрольное списывание, уровневые контрольные работы и т. д.       </w:t>
      </w:r>
    </w:p>
    <w:p w:rsidR="00CB3E98" w:rsidRPr="00946C1B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C1B"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следующие ценности математики:</w:t>
      </w:r>
    </w:p>
    <w:p w:rsidR="00CB3E98" w:rsidRPr="00946C1B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C1B">
        <w:rPr>
          <w:rFonts w:ascii="Times New Roman" w:hAnsi="Times New Roman"/>
          <w:sz w:val="24"/>
          <w:szCs w:val="24"/>
        </w:rPr>
        <w:t>•</w:t>
      </w:r>
      <w:r w:rsidRPr="00946C1B">
        <w:rPr>
          <w:rFonts w:ascii="Times New Roman" w:hAnsi="Times New Roman"/>
          <w:sz w:val="24"/>
          <w:szCs w:val="24"/>
        </w:rPr>
        <w:tab/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во времени, образование целого из частей, изменение формы, размера и т.д.);</w:t>
      </w:r>
    </w:p>
    <w:p w:rsidR="00CB3E98" w:rsidRPr="00946C1B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C1B">
        <w:rPr>
          <w:rFonts w:ascii="Times New Roman" w:hAnsi="Times New Roman"/>
          <w:sz w:val="24"/>
          <w:szCs w:val="24"/>
        </w:rPr>
        <w:t>•</w:t>
      </w:r>
      <w:r w:rsidRPr="00946C1B">
        <w:rPr>
          <w:rFonts w:ascii="Times New Roman" w:hAnsi="Times New Roman"/>
          <w:sz w:val="24"/>
          <w:szCs w:val="24"/>
        </w:rPr>
        <w:tab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B3E98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C1B">
        <w:rPr>
          <w:rFonts w:ascii="Times New Roman" w:hAnsi="Times New Roman"/>
          <w:sz w:val="24"/>
          <w:szCs w:val="24"/>
        </w:rPr>
        <w:t>•</w:t>
      </w:r>
      <w:r w:rsidRPr="00946C1B">
        <w:rPr>
          <w:rFonts w:ascii="Times New Roman" w:hAnsi="Times New Roman"/>
          <w:sz w:val="24"/>
          <w:szCs w:val="24"/>
        </w:rPr>
        <w:tab/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B3E98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5DC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Введение в математику: сравнение предметов, формирование пространственных отношений (в течение первой учебной четверти)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Выделение различных признаков сравнения объектов, преобразование заданных объектов по одному или нескольким признакам.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074">
        <w:rPr>
          <w:rFonts w:ascii="Times New Roman" w:hAnsi="Times New Roman"/>
          <w:sz w:val="24"/>
          <w:szCs w:val="24"/>
        </w:rPr>
        <w:t>Рассмотрение различных параметров сравнения объектов (высокий – низкий, выше – ниже,  широкий – узкий, шире – уже,  далекий – близкий, дальше – ближе,  тяжелый -  легкий,  тяжелее -  легче и т.д.).</w:t>
      </w:r>
      <w:proofErr w:type="gramEnd"/>
      <w:r w:rsidRPr="00541074">
        <w:rPr>
          <w:rFonts w:ascii="Times New Roman" w:hAnsi="Times New Roman"/>
          <w:sz w:val="24"/>
          <w:szCs w:val="24"/>
        </w:rPr>
        <w:t xml:space="preserve"> Относи</w:t>
      </w:r>
      <w:r>
        <w:rPr>
          <w:rFonts w:ascii="Times New Roman" w:hAnsi="Times New Roman"/>
          <w:sz w:val="24"/>
          <w:szCs w:val="24"/>
        </w:rPr>
        <w:t>тельность проводимых сравнений.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Числа (40 часов) Однозначные числа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Сравнение количества предметов в группах.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Рассмотрение параметров абсолютного (много – мало) и относительного (больше – меньше) сравнения. Число как инвариантная характеристика количества элементов группы. Счет предметов. Цифры как знаки, используемые для записи чисел.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Установление отношений «больше», «меньше», «равно» между числами, знаки, используемые для обозначения этих отношений</w:t>
      </w:r>
      <w:proofErr w:type="gramStart"/>
      <w:r w:rsidRPr="00541074">
        <w:rPr>
          <w:rFonts w:ascii="Times New Roman" w:hAnsi="Times New Roman"/>
          <w:sz w:val="24"/>
          <w:szCs w:val="24"/>
        </w:rPr>
        <w:t xml:space="preserve"> (&gt;, &lt;, =).</w:t>
      </w:r>
      <w:proofErr w:type="gramEnd"/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Знакомство с простейшими способами упорядочивания в математике: расположение в порядке возрастания или в порядке убывания.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lastRenderedPageBreak/>
        <w:t xml:space="preserve">Знакомство с </w:t>
      </w:r>
      <w:proofErr w:type="gramStart"/>
      <w:r w:rsidRPr="00541074">
        <w:rPr>
          <w:rFonts w:ascii="Times New Roman" w:hAnsi="Times New Roman"/>
          <w:sz w:val="24"/>
          <w:szCs w:val="24"/>
        </w:rPr>
        <w:t>натуральным</w:t>
      </w:r>
      <w:proofErr w:type="gramEnd"/>
      <w:r w:rsidRPr="00541074">
        <w:rPr>
          <w:rFonts w:ascii="Times New Roman" w:hAnsi="Times New Roman"/>
          <w:sz w:val="24"/>
          <w:szCs w:val="24"/>
        </w:rPr>
        <w:t xml:space="preserve"> рядом чисел в пределах однозначных чисел; основные свойства натурального ряда.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Число «нуль», его запись и место среди других однозначных чисел.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Двузначные числа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Десяток как новая единица счета. Счет десятками в пределах двузначных чисел.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Чтение и запись двузначных чисел первых четырех десятков. Сравнение изученных чисел. Устная и письменная нумерация в преде</w:t>
      </w:r>
      <w:r>
        <w:rPr>
          <w:rFonts w:ascii="Times New Roman" w:hAnsi="Times New Roman"/>
          <w:sz w:val="24"/>
          <w:szCs w:val="24"/>
        </w:rPr>
        <w:t>лах изученных чисел.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Арифметические действия (50 часов)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Представление о действии сложения. Знак сложения</w:t>
      </w:r>
      <w:proofErr w:type="gramStart"/>
      <w:r w:rsidRPr="00541074">
        <w:rPr>
          <w:rFonts w:ascii="Times New Roman" w:hAnsi="Times New Roman"/>
          <w:sz w:val="24"/>
          <w:szCs w:val="24"/>
        </w:rPr>
        <w:t xml:space="preserve"> (+). </w:t>
      </w:r>
      <w:proofErr w:type="gramEnd"/>
      <w:r w:rsidRPr="00541074">
        <w:rPr>
          <w:rFonts w:ascii="Times New Roman" w:hAnsi="Times New Roman"/>
          <w:sz w:val="24"/>
          <w:szCs w:val="24"/>
        </w:rPr>
        <w:t>Термины: сумма, значение суммы, слагаемые.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Выполнение сложения различными способами: </w:t>
      </w:r>
      <w:proofErr w:type="spellStart"/>
      <w:r w:rsidRPr="00541074">
        <w:rPr>
          <w:rFonts w:ascii="Times New Roman" w:hAnsi="Times New Roman"/>
          <w:sz w:val="24"/>
          <w:szCs w:val="24"/>
        </w:rPr>
        <w:t>пересчитыванием</w:t>
      </w:r>
      <w:proofErr w:type="spellEnd"/>
      <w:r w:rsidRPr="00541074">
        <w:rPr>
          <w:rFonts w:ascii="Times New Roman" w:hAnsi="Times New Roman"/>
          <w:sz w:val="24"/>
          <w:szCs w:val="24"/>
        </w:rPr>
        <w:t>, присчитыванием, движением по натуральному ряду.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Состав чисел первого и второго 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Составление таблицы сложения на основе получения чисел с помощью двух однозначных натуральных слагаемых.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Переместительное свойство сложения. 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Сложение с нулем.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Представление о действии вычитания. </w:t>
      </w:r>
      <w:proofErr w:type="gramStart"/>
      <w:r w:rsidRPr="00541074">
        <w:rPr>
          <w:rFonts w:ascii="Times New Roman" w:hAnsi="Times New Roman"/>
          <w:sz w:val="24"/>
          <w:szCs w:val="24"/>
        </w:rPr>
        <w:t>Знак вычитания (–). Термины, связанные с вычитанием: разность, значение разности, уменьшаемое, вычитаемое.</w:t>
      </w:r>
      <w:proofErr w:type="gramEnd"/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Выполнение вычитания различными способами: </w:t>
      </w:r>
      <w:proofErr w:type="spellStart"/>
      <w:r w:rsidRPr="00541074">
        <w:rPr>
          <w:rFonts w:ascii="Times New Roman" w:hAnsi="Times New Roman"/>
          <w:sz w:val="24"/>
          <w:szCs w:val="24"/>
        </w:rPr>
        <w:t>пересчитыванием</w:t>
      </w:r>
      <w:proofErr w:type="spellEnd"/>
      <w:r w:rsidRPr="00541074">
        <w:rPr>
          <w:rFonts w:ascii="Times New Roman" w:hAnsi="Times New Roman"/>
          <w:sz w:val="24"/>
          <w:szCs w:val="24"/>
        </w:rPr>
        <w:t xml:space="preserve"> остатка, отсчитыванием по единице, движением по натуральному ряду.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Связь между действиями сложения и вычитания. 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Вычитание нуля из натурального числа.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Знакомство с сочетательным свойством сложения.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Сложение и вычитание с переходом через десяток в пределах двух десятков. 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Скобки. Порядок выполнения действий в выражениях со скобками и без скобок.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Использование свойств арифметических действий для рационализации вычислений.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Числовые равенства и неравенства. Верные и не</w:t>
      </w:r>
      <w:r>
        <w:rPr>
          <w:rFonts w:ascii="Times New Roman" w:hAnsi="Times New Roman"/>
          <w:sz w:val="24"/>
          <w:szCs w:val="24"/>
        </w:rPr>
        <w:t>верные равенства и неравенства.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Работа с текстовыми задачами (в течение учебного года)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Составление рассказов математического содержания по рисунку.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Упорядочивание нескольких данных рисунков и создание по ним сюжета, включающего математические отношения.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Дополнение нескольких связанных между собой рисунков недостающим для завершения предложенного сюжета.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lastRenderedPageBreak/>
        <w:t xml:space="preserve">Текстовая арифметическая задача как особый вид математического задания. Отличие задачи от математического рассказа. Решение простых задач на сложение и вычитание, в том числе задач, содержащих отношения «больше </w:t>
      </w:r>
      <w:proofErr w:type="gramStart"/>
      <w:r w:rsidRPr="00541074">
        <w:rPr>
          <w:rFonts w:ascii="Times New Roman" w:hAnsi="Times New Roman"/>
          <w:sz w:val="24"/>
          <w:szCs w:val="24"/>
        </w:rPr>
        <w:t>на</w:t>
      </w:r>
      <w:proofErr w:type="gramEnd"/>
      <w:r w:rsidRPr="00541074">
        <w:rPr>
          <w:rFonts w:ascii="Times New Roman" w:hAnsi="Times New Roman"/>
          <w:sz w:val="24"/>
          <w:szCs w:val="24"/>
        </w:rPr>
        <w:t xml:space="preserve"> …», «меньше на …». Запись за</w:t>
      </w:r>
      <w:r>
        <w:rPr>
          <w:rFonts w:ascii="Times New Roman" w:hAnsi="Times New Roman"/>
          <w:sz w:val="24"/>
          <w:szCs w:val="24"/>
        </w:rPr>
        <w:t>дачи в виде схемы. Составление,</w:t>
      </w:r>
      <w:r w:rsidRPr="00541074">
        <w:rPr>
          <w:rFonts w:ascii="Times New Roman" w:hAnsi="Times New Roman"/>
          <w:sz w:val="24"/>
          <w:szCs w:val="24"/>
        </w:rPr>
        <w:t xml:space="preserve"> дополнение, изменение текстов задач по рисункам, схемам, незавершенным</w:t>
      </w:r>
      <w:r>
        <w:rPr>
          <w:rFonts w:ascii="Times New Roman" w:hAnsi="Times New Roman"/>
          <w:sz w:val="24"/>
          <w:szCs w:val="24"/>
        </w:rPr>
        <w:t xml:space="preserve"> текстам, выполненным решениям.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Пространственные отношения. Геометрические фигуры (20 часов)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Взаимное расположение предметов в пространстве и на плоскости: «слева», «справа», «вверху», «внизу», «над», «под», «перед»</w:t>
      </w:r>
      <w:proofErr w:type="gramStart"/>
      <w:r w:rsidRPr="00541074">
        <w:rPr>
          <w:rFonts w:ascii="Times New Roman" w:hAnsi="Times New Roman"/>
          <w:sz w:val="24"/>
          <w:szCs w:val="24"/>
        </w:rPr>
        <w:t>,«</w:t>
      </w:r>
      <w:proofErr w:type="gramEnd"/>
      <w:r w:rsidRPr="00541074">
        <w:rPr>
          <w:rFonts w:ascii="Times New Roman" w:hAnsi="Times New Roman"/>
          <w:sz w:val="24"/>
          <w:szCs w:val="24"/>
        </w:rPr>
        <w:t>за», «посередине», «между», а также их сочетания (например, «вверху слева» и т.д.).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Осознание относительности </w:t>
      </w:r>
      <w:proofErr w:type="spellStart"/>
      <w:r w:rsidRPr="00541074">
        <w:rPr>
          <w:rFonts w:ascii="Times New Roman" w:hAnsi="Times New Roman"/>
          <w:sz w:val="24"/>
          <w:szCs w:val="24"/>
        </w:rPr>
        <w:t>расположенияпредметов</w:t>
      </w:r>
      <w:proofErr w:type="spellEnd"/>
      <w:r w:rsidRPr="00541074">
        <w:rPr>
          <w:rFonts w:ascii="Times New Roman" w:hAnsi="Times New Roman"/>
          <w:sz w:val="24"/>
          <w:szCs w:val="24"/>
        </w:rPr>
        <w:t xml:space="preserve"> в зависимости от </w:t>
      </w:r>
      <w:proofErr w:type="spellStart"/>
      <w:r w:rsidRPr="00541074">
        <w:rPr>
          <w:rFonts w:ascii="Times New Roman" w:hAnsi="Times New Roman"/>
          <w:sz w:val="24"/>
          <w:szCs w:val="24"/>
        </w:rPr>
        <w:t>положениянаблюдателя</w:t>
      </w:r>
      <w:proofErr w:type="spellEnd"/>
      <w:r w:rsidRPr="00541074">
        <w:rPr>
          <w:rFonts w:ascii="Times New Roman" w:hAnsi="Times New Roman"/>
          <w:sz w:val="24"/>
          <w:szCs w:val="24"/>
        </w:rPr>
        <w:t>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Линии и точки. Их взаимное расположение.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Прямая. Луч. Отрезок. Ломаная.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Сходство и различие между </w:t>
      </w:r>
      <w:proofErr w:type="gramStart"/>
      <w:r w:rsidRPr="00541074">
        <w:rPr>
          <w:rFonts w:ascii="Times New Roman" w:hAnsi="Times New Roman"/>
          <w:sz w:val="24"/>
          <w:szCs w:val="24"/>
        </w:rPr>
        <w:t>прямой</w:t>
      </w:r>
      <w:proofErr w:type="gramEnd"/>
      <w:r w:rsidRPr="00541074">
        <w:rPr>
          <w:rFonts w:ascii="Times New Roman" w:hAnsi="Times New Roman"/>
          <w:sz w:val="24"/>
          <w:szCs w:val="24"/>
        </w:rPr>
        <w:t>, лучом и отрезком. Построение прямых, лучей и отрезков с помощью чертежной линейки (без делений). Обозначение прямых, лучей и отрезков буквами латинского алфавита.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Взаимное расположение на плоскости прямых, лучей и отрезков. Пересекающиеся и непересекающиеся прямые, лучи и отрезки.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Первое представление об угле как о фигуре, образованной двумя лучами, выходящими из одной точки. Знак, обозначающий угол при письме.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Прямой, острый и тупой углы. Установление вида угла с помощью угольника.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Построение углов. Их обозначение буквами латинского алфавита.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Замкнутые и незамкнутые линии. Взаимное расположение различных линий с точками, прямыми, лучами и отрезками. Первое представление о многоугольнике. Классификация многоугольников по числу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углов. Простейший многоугольник – треугольник. Выделение среди четырехугольников прямоугольника, среди прямоугольников -  квадрата.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Уточнение геометрической терминологии, знакомой из дошкольного периода.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Сравнение пространственных предметов по форме. Выделение </w:t>
      </w:r>
      <w:r>
        <w:rPr>
          <w:rFonts w:ascii="Times New Roman" w:hAnsi="Times New Roman"/>
          <w:sz w:val="24"/>
          <w:szCs w:val="24"/>
        </w:rPr>
        <w:t>предметов, похожих на куб, шар.</w:t>
      </w:r>
    </w:p>
    <w:p w:rsidR="00CB3E98" w:rsidRPr="00915DC2" w:rsidRDefault="00CB3E98" w:rsidP="00CB3E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5DC2">
        <w:rPr>
          <w:rFonts w:ascii="Times New Roman" w:hAnsi="Times New Roman"/>
          <w:i/>
          <w:sz w:val="24"/>
          <w:szCs w:val="24"/>
        </w:rPr>
        <w:t>Геометрические величины (10 часов)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Длина отрезка. Сравнение длин отрезков или их моделей визуально или практически (приложением, наложением).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 xml:space="preserve">Понятие мерки. Сравнение длин </w:t>
      </w:r>
      <w:proofErr w:type="gramStart"/>
      <w:r w:rsidRPr="00541074">
        <w:rPr>
          <w:rFonts w:ascii="Times New Roman" w:hAnsi="Times New Roman"/>
          <w:sz w:val="24"/>
          <w:szCs w:val="24"/>
        </w:rPr>
        <w:t>отрезков</w:t>
      </w:r>
      <w:proofErr w:type="gramEnd"/>
      <w:r w:rsidRPr="00541074">
        <w:rPr>
          <w:rFonts w:ascii="Times New Roman" w:hAnsi="Times New Roman"/>
          <w:sz w:val="24"/>
          <w:szCs w:val="24"/>
        </w:rPr>
        <w:t xml:space="preserve"> с помощью произвольно выбранных мерок.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Числовое выражение длины отрезка в зависимости от выбранной мерки.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Знакомство с общепринятыми единицами измерения длины: сантиметром (</w:t>
      </w:r>
      <w:proofErr w:type="gramStart"/>
      <w:r w:rsidRPr="00541074">
        <w:rPr>
          <w:rFonts w:ascii="Times New Roman" w:hAnsi="Times New Roman"/>
          <w:sz w:val="24"/>
          <w:szCs w:val="24"/>
        </w:rPr>
        <w:t>см</w:t>
      </w:r>
      <w:proofErr w:type="gramEnd"/>
      <w:r w:rsidRPr="00541074">
        <w:rPr>
          <w:rFonts w:ascii="Times New Roman" w:hAnsi="Times New Roman"/>
          <w:sz w:val="24"/>
          <w:szCs w:val="24"/>
        </w:rPr>
        <w:t>), дециметром (дм) и метром (м).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Соотношения: 10 см = 1 дм, 10 дм = 1 м.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Знакомство с инструментами для измерения длины: измерительной линейкой, складным метром, рулеткой и др.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lastRenderedPageBreak/>
        <w:t>Измерение длины отрезков с помощь одной или двух общепринятых единиц измерения длины (например, 16 см и 1 дм 6 см).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Построение отрезков заданной длины с помощью измерительной линейки.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Работа с информацией  (в течение учебного года)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Упорядочивание по времени («раньше», «позже») на основе информации, полученной по рисункам.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Установление закономерности и продолжение ряда объектов в соответствии с установленной закономерностью.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Изменение объекта в соответствии с информацией, содержащейся в схеме.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Выполнение действий в указанной последовательности (простейшая инструкция).</w:t>
      </w:r>
    </w:p>
    <w:p w:rsidR="00CB3E98" w:rsidRPr="00541074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Установление истинности утверждений. Понимание текстов с использованием логических связок и слов «и», «или», «не», «каждый», «все», «некоторые».</w:t>
      </w:r>
    </w:p>
    <w:p w:rsidR="00CB3E98" w:rsidRPr="00946C1B" w:rsidRDefault="00CB3E98" w:rsidP="00CB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74">
        <w:rPr>
          <w:rFonts w:ascii="Times New Roman" w:hAnsi="Times New Roman"/>
          <w:sz w:val="24"/>
          <w:szCs w:val="24"/>
        </w:rPr>
        <w:t>Знакомство с простейшими столбчатыми диаграммами, таблицами, схемами. Их чтение. Заполнение готовой таблицы (запись недостающих данных в ячейки).</w:t>
      </w:r>
    </w:p>
    <w:p w:rsidR="00CB3E98" w:rsidRDefault="00CB3E98" w:rsidP="00CB3E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3E98" w:rsidRPr="007B6BE3" w:rsidRDefault="00CB3E98" w:rsidP="00CB3E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6BE3">
        <w:rPr>
          <w:rFonts w:ascii="Times New Roman" w:hAnsi="Times New Roman"/>
          <w:b/>
          <w:sz w:val="24"/>
          <w:szCs w:val="24"/>
        </w:rPr>
        <w:t>Тематическое планирование учебного предмета</w:t>
      </w:r>
    </w:p>
    <w:p w:rsidR="00CB3E98" w:rsidRDefault="00CB3E98" w:rsidP="00CB3E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2397"/>
        <w:gridCol w:w="3173"/>
        <w:gridCol w:w="1134"/>
        <w:gridCol w:w="2976"/>
        <w:gridCol w:w="4759"/>
      </w:tblGrid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3E98" w:rsidRDefault="00CB3E98" w:rsidP="008A52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3E98" w:rsidRDefault="00CB3E98" w:rsidP="008A52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умения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CB3E98" w:rsidTr="008A52A0">
        <w:trPr>
          <w:trHeight w:val="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чисел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в пределах четырех первых десятков, а так же двузначных чисел, оканчивающихся 0.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и упорядочение чисел, знаки сравнения.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числовых последовательностей (цепочек).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Называет число, большее (меньшее)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несколько единиц.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Сравнивает два числа, характеризуя результаты сравнения словами «больше», «меньше», «равно» «больше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…», «меньше на …».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Читает, записывает, упорядочивает числа от 1 до 20 в прямом и обратном порядке.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круглые двузначные числа.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Различает число и цифру.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из множества один ли несколько предметов, обладающих или не обладающих указанным свойством.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Пересчитывает предметы и выражает результат числом.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Слышит предметную задачу;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на вопросы   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взрослого по содержанию                                     предметной     задачи;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и формулирует цель деятельности на уроке под руководством учителя;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Проговаривает  последовательность действий по выполнению задания;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план, алгоритм действий совместно с учителем;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 по совместно составленному плану,  инструкции;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Сверяет свои действия по предложенному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учителем образцу.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Сверяет свои действия с результатом;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выполненное действие от неверного по образцу.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Умеет определять совместно с учителем критерии оценки действий;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Слышит замечания других;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реагирует на замечания;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результат действия.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причины своего неуспеха и находит способы выхода из этой ситуации с помощью взрослого.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Исправляет ошибки с помощью взрослого;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простейшую запись в цифровой форме.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Инициирует познавательный интерес;</w:t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Аргументирует правильность своего результата.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CB3E98" w:rsidRDefault="00CB3E98" w:rsidP="008A52A0">
            <w:pPr>
              <w:tabs>
                <w:tab w:val="center" w:pos="147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Видит указанную ошибку и исправляет ее по указанию взрослого;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Ориентируется в учебнике;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 нужное задание с помощью учителя;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простые схемы, под руководством учителя.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свою мысль в 1-2 предложениях в устной форме;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составляющие части практической задачи;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Распознает тексты (математические, научные);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и называет объект;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Называет один признак объекта;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отдельные части объекта;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целое из частей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общее  по одному основанию;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одному основанию;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Распределяет на группы по одному основанию;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Рассказывает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нескольких простых предложениях;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Употребляет термины;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простые приемы решения задач;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Ориентируется в учебнике по нахождению отдельных слов, заданий;                                  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Составляет простейшие схемы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Читает простейшие графические модели;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Вносит изменение в модель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Самостоятельно выделяет общее, выделяет различия, сравнивает действия с образцом;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Достраивает одну часть к целому;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Сравнивает предметы, объекты, находит общее и различие по нескольким основаниям;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 готовые монологические высказывания из 1-3 предложений;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строит высказывания в 1-2 предложения;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  в общении с другими;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Отвечает на вопросы собеседника;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Объединяется в пары по своему выбору, по выбору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Договариваются в парах о совместной работе;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Выслушивает мнения других;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свое согласие или несогласие;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Дослушивает мнение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соотнести свою позицию с позицией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свое мнение;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соотнести свою позицию с позицией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Соглашается с общим мнением;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Пытается обосновать свое мнение;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Видит и исправляет ошибки других;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Пытается аргументировать свою позицию;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Предлагает свой вариант действия;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Планирует собственную деятельность с помощью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Проверяет и оценивает  по образцу;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 ошибки 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Передает свою информацию партнеру.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правила поведения в школе;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свои поступки с нормами поведения в школе;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основ учебно-практического интереса к учебе;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мотивирован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учёбу;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Отличает успех от неуспеха в учебной деятельности;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правильный и неправильный результат под руководством учителя;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свои действия под присмотром взрослых;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слушать другого, </w:t>
            </w:r>
          </w:p>
          <w:p w:rsidR="00CB3E98" w:rsidRDefault="00CB3E98" w:rsidP="008A5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слышит другого;</w:t>
            </w:r>
          </w:p>
        </w:tc>
      </w:tr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действий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Сложение, вычитание.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компонентов и знаков арифметических действий.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 0 и 1.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«больше (меньше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на…».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знаки и термины связанные со сложением и вычитанием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представление о связи между этими действиями.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переместительное свойство сложения.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таблицу сложения в пределах получения числа 10.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и вычитание однозначных чисел  без перехода через десяток.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элементов алгебры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арифметических действий и нахождение неизвестного компонента.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</w:t>
            </w:r>
          </w:p>
          <w:p w:rsidR="00CB3E98" w:rsidRDefault="00CB3E98" w:rsidP="008A5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термины: уравнение, равенство, неравенство, выражение.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решать уравнения вида: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х+а=ь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а+х=ь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различными способами.</w:t>
            </w: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Изучение элементов геометрии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предметов в пространстве и на плоскости.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и изображение геометрических фигур.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чертёжных инструментов для выполнения построений.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 в окружающем мире.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 отрезка.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Знает термины: точка, линия, прямая, кривая,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луч, отрезок, угол, многоугольник, треугольник, четырехугольник, прямоугольник, квадрат, круг, овал.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чертить прямые, лучи, отрезки, ломаные, углы.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Обозначает знакомые геометрические плоскостные фигуры буквами латинского алфавита.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в окружающем мире знакомые плоскостные и объемные фигуры.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величин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величин.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сравнение и упорядочение величин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-соотношения между единицами измерения однородных величин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единицы длины (метр, дм, см) и соотношения: 10см=1дм, 10дм=1м.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длину отрезка при помощи измерительной линейки.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 отрезок заданной длины при помощи циркуля и чертежной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линейки, а так же при помощи измерительной линейки.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Выражает длину отрезка, используя разные единицы ее измерения. 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 задачами (подготовительный этап)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математического содержания по рисунку.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Упорядочивание нескольких данных рисунков и создание по ним сюжета, включающего математические отношения.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нескольких связных между собой рисунков недостающим для завершения предложенного сюжета.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Текстовая арифметическая задача как особый вид математического задания. Отличие от математического рассказа. Решение простых задач на сложение и вычитание.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задачи в виде схемы. Составление, дополнение, изменение текстов задачи по рисункам, схемам, незавершенным текстам,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выполненным решениям.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Восстанавливает сюжет по рисункам.  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один и тот же рисунок с разных точек зрения и отражает их в связных математических рассказах.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Изменяет математический рассказ в зависимости от выбора рисунка.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математический рассказ и задачу.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действие для решения задач, в том числе содержащих отношения «больше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…», «меньше на…».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задачу по рисунку, схеме.</w:t>
            </w: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E98" w:rsidTr="008A52A0">
        <w:trPr>
          <w:trHeight w:val="1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Упорядочивание по времени на основе информации, полученной  по рисункам.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закономерности и продолжение ряда объектов в соответствии с установленной закономерностью.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объекта в соответствии с информацией, содержащейся в схеме.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действий в указанной последовательности.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истинности утверждений.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текстов с использованием логических связок и слов «и», «или», «не», «каждый»,  «все».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 с простейшими столбчатыми диаграммами,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таблицами, схемами. Их чтение. Заполнение готовой таблицы.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 информацию из рисунка, текста, схемы, практической ситуации и интерпретирует ее в виде текста задачи, числового выражения, схемы, чертежа.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Дополняет группу объектов в соответствии с выявленной закономерностью.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Изменяет объект в соответствии с закономерностью, указанной в схеме.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текстом: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 на вопросы учителя по содержанию конкретных фактов;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 рисунок с содержанием текста;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 тему текста с помощью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  последовательность событий по картинкам;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общее основание;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Упорядочивает  по одному основанию;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  общие объекты по образцу;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сравнивает объекты по образцу;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Выявляет  существенные признаки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 простейшие графические модели;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 простейшие схемы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 задания в явном виде;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 на заданные вопросы;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 однозначные несложные выводы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  простые связи с помощью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  примеры из своего жизненного опыта;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  информацию в частях текста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 общее и разное в тексте под руководством учителя;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 на заданный вопрос учителя по тексту;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 однозначные оценочные суждения;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 мнения других;</w:t>
            </w:r>
          </w:p>
          <w:p w:rsidR="00CB3E98" w:rsidRDefault="00CB3E98" w:rsidP="008A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Обращается  за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взрослому  за необходимой информацией</w:t>
            </w:r>
          </w:p>
        </w:tc>
      </w:tr>
    </w:tbl>
    <w:p w:rsidR="00CB3E98" w:rsidRPr="007B6BE3" w:rsidRDefault="00CB3E98" w:rsidP="00CB3E9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7B6BE3">
        <w:rPr>
          <w:rFonts w:ascii="Times New Roman" w:eastAsia="Andale Sans UI" w:hAnsi="Times New Roman"/>
          <w:b/>
          <w:kern w:val="1"/>
          <w:sz w:val="24"/>
          <w:szCs w:val="24"/>
        </w:rPr>
        <w:lastRenderedPageBreak/>
        <w:t>Материально-техническое обеспечение к уче</w:t>
      </w:r>
      <w:r>
        <w:rPr>
          <w:rFonts w:ascii="Times New Roman" w:eastAsia="Andale Sans UI" w:hAnsi="Times New Roman"/>
          <w:b/>
          <w:kern w:val="1"/>
          <w:sz w:val="24"/>
          <w:szCs w:val="24"/>
        </w:rPr>
        <w:t>бному курсу «Математика</w:t>
      </w:r>
      <w:r w:rsidRPr="007B6BE3">
        <w:rPr>
          <w:rFonts w:ascii="Times New Roman" w:eastAsia="Andale Sans UI" w:hAnsi="Times New Roman"/>
          <w:b/>
          <w:kern w:val="1"/>
          <w:sz w:val="24"/>
          <w:szCs w:val="24"/>
        </w:rPr>
        <w:t>»</w:t>
      </w:r>
    </w:p>
    <w:p w:rsidR="00CB3E98" w:rsidRDefault="00CB3E98" w:rsidP="00CB3E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7B6BE3">
        <w:rPr>
          <w:rFonts w:ascii="Times New Roman" w:eastAsia="Andale Sans UI" w:hAnsi="Times New Roman"/>
          <w:kern w:val="1"/>
          <w:sz w:val="24"/>
          <w:szCs w:val="24"/>
        </w:rPr>
        <w:t>Учебно-методическое и материально-техническое обеспечение образовательного процесса соответствует требованиям, предъявляемым к организации образовательного процесса</w:t>
      </w:r>
      <w:r w:rsidR="008A52A0">
        <w:rPr>
          <w:rFonts w:ascii="Times New Roman" w:eastAsia="Andale Sans UI" w:hAnsi="Times New Roman"/>
          <w:kern w:val="1"/>
          <w:sz w:val="24"/>
          <w:szCs w:val="24"/>
        </w:rPr>
        <w:t>,</w:t>
      </w:r>
      <w:r w:rsidRPr="007B6BE3">
        <w:rPr>
          <w:rFonts w:ascii="Times New Roman" w:eastAsia="Andale Sans UI" w:hAnsi="Times New Roman"/>
          <w:kern w:val="1"/>
          <w:sz w:val="24"/>
          <w:szCs w:val="24"/>
        </w:rPr>
        <w:t xml:space="preserve"> и обеспечивает реализацию учебной программы.</w:t>
      </w:r>
    </w:p>
    <w:p w:rsidR="00CB3E98" w:rsidRPr="007B6BE3" w:rsidRDefault="00CB3E98" w:rsidP="008A52A0">
      <w:pPr>
        <w:pStyle w:val="a4"/>
        <w:rPr>
          <w:rFonts w:eastAsia="Andale Sans UI"/>
          <w:kern w:val="1"/>
        </w:rPr>
      </w:pPr>
      <w:r w:rsidRPr="007B6BE3">
        <w:rPr>
          <w:rFonts w:eastAsia="Andale Sans UI"/>
          <w:kern w:val="1"/>
        </w:rPr>
        <w:t>•</w:t>
      </w:r>
      <w:r w:rsidRPr="007B6BE3">
        <w:rPr>
          <w:rFonts w:eastAsia="Andale Sans UI"/>
          <w:kern w:val="1"/>
        </w:rPr>
        <w:tab/>
      </w:r>
      <w:proofErr w:type="spellStart"/>
      <w:r w:rsidRPr="007B6BE3">
        <w:rPr>
          <w:rFonts w:eastAsia="Andale Sans UI"/>
          <w:kern w:val="1"/>
        </w:rPr>
        <w:t>Аргинская</w:t>
      </w:r>
      <w:proofErr w:type="spellEnd"/>
      <w:r w:rsidRPr="007B6BE3">
        <w:rPr>
          <w:rFonts w:eastAsia="Andale Sans UI"/>
          <w:kern w:val="1"/>
        </w:rPr>
        <w:t xml:space="preserve"> И.И., </w:t>
      </w:r>
      <w:proofErr w:type="spellStart"/>
      <w:r w:rsidRPr="007B6BE3">
        <w:rPr>
          <w:rFonts w:eastAsia="Andale Sans UI"/>
          <w:kern w:val="1"/>
        </w:rPr>
        <w:t>Бененсон</w:t>
      </w:r>
      <w:proofErr w:type="spellEnd"/>
      <w:r w:rsidRPr="007B6BE3">
        <w:rPr>
          <w:rFonts w:eastAsia="Andale Sans UI"/>
          <w:kern w:val="1"/>
        </w:rPr>
        <w:t xml:space="preserve"> Е.П., Итина Л.С., </w:t>
      </w:r>
      <w:proofErr w:type="spellStart"/>
      <w:r w:rsidRPr="007B6BE3">
        <w:rPr>
          <w:rFonts w:eastAsia="Andale Sans UI"/>
          <w:kern w:val="1"/>
        </w:rPr>
        <w:t>Кормишина</w:t>
      </w:r>
      <w:proofErr w:type="spellEnd"/>
      <w:r w:rsidRPr="007B6BE3">
        <w:rPr>
          <w:rFonts w:eastAsia="Andale Sans UI"/>
          <w:kern w:val="1"/>
        </w:rPr>
        <w:t xml:space="preserve"> С.Н.: Математика: учебник для 1 класса: В 2 частях. – Самара: Издательство «Учебная литература»:  – Издательский дом «Федоров», 2011.</w:t>
      </w:r>
    </w:p>
    <w:p w:rsidR="00CB3E98" w:rsidRDefault="00CB3E98" w:rsidP="008A52A0">
      <w:pPr>
        <w:pStyle w:val="a4"/>
        <w:rPr>
          <w:rFonts w:eastAsia="Andale Sans UI"/>
          <w:kern w:val="1"/>
        </w:rPr>
      </w:pPr>
      <w:r w:rsidRPr="007B6BE3">
        <w:rPr>
          <w:rFonts w:eastAsia="Andale Sans UI"/>
          <w:kern w:val="1"/>
        </w:rPr>
        <w:t>•</w:t>
      </w:r>
      <w:r w:rsidRPr="007B6BE3">
        <w:rPr>
          <w:rFonts w:eastAsia="Andale Sans UI"/>
          <w:kern w:val="1"/>
        </w:rPr>
        <w:tab/>
      </w:r>
      <w:proofErr w:type="spellStart"/>
      <w:r w:rsidRPr="007B6BE3">
        <w:rPr>
          <w:rFonts w:eastAsia="Andale Sans UI"/>
          <w:kern w:val="1"/>
        </w:rPr>
        <w:t>Бененсон</w:t>
      </w:r>
      <w:proofErr w:type="spellEnd"/>
      <w:r w:rsidRPr="007B6BE3">
        <w:rPr>
          <w:rFonts w:eastAsia="Andale Sans UI"/>
          <w:kern w:val="1"/>
        </w:rPr>
        <w:t xml:space="preserve"> Е.П., Итина Л.С. рабочие тетради по математике для 1 класса: В 4 частях. – Самара: Издательство «Учебная литература»:  – Издательский дом «Федоров», 2014.</w:t>
      </w:r>
    </w:p>
    <w:p w:rsidR="00CB3E98" w:rsidRPr="007B6BE3" w:rsidRDefault="00CB3E98" w:rsidP="008A52A0">
      <w:pPr>
        <w:pStyle w:val="a4"/>
        <w:rPr>
          <w:rFonts w:eastAsia="Andale Sans UI"/>
          <w:kern w:val="1"/>
        </w:rPr>
      </w:pPr>
      <w:proofErr w:type="gramStart"/>
      <w:r>
        <w:rPr>
          <w:rFonts w:eastAsia="Andale Sans UI"/>
          <w:kern w:val="1"/>
        </w:rPr>
        <w:t xml:space="preserve">Оборудование: компьютер; </w:t>
      </w:r>
      <w:r w:rsidRPr="002B7160">
        <w:rPr>
          <w:rFonts w:eastAsia="Andale Sans UI"/>
          <w:kern w:val="1"/>
        </w:rPr>
        <w:t xml:space="preserve">презентации </w:t>
      </w:r>
      <w:r>
        <w:rPr>
          <w:rFonts w:eastAsia="Andale Sans UI"/>
          <w:kern w:val="1"/>
        </w:rPr>
        <w:t xml:space="preserve">слайда, соответствующие темам; </w:t>
      </w:r>
      <w:r w:rsidRPr="002B7160">
        <w:rPr>
          <w:rFonts w:eastAsia="Andale Sans UI"/>
          <w:kern w:val="1"/>
        </w:rPr>
        <w:t xml:space="preserve">объекты для демонстрации счета: от 1 до 10, от </w:t>
      </w:r>
      <w:r>
        <w:rPr>
          <w:rFonts w:eastAsia="Andale Sans UI"/>
          <w:kern w:val="1"/>
        </w:rPr>
        <w:t xml:space="preserve">1 до 20; </w:t>
      </w:r>
      <w:r w:rsidRPr="002B7160">
        <w:rPr>
          <w:rFonts w:eastAsia="Andale Sans UI"/>
          <w:kern w:val="1"/>
        </w:rPr>
        <w:t>наглядные посо</w:t>
      </w:r>
      <w:r>
        <w:rPr>
          <w:rFonts w:eastAsia="Andale Sans UI"/>
          <w:kern w:val="1"/>
        </w:rPr>
        <w:t xml:space="preserve">бия для изучения состава числа; </w:t>
      </w:r>
      <w:r w:rsidRPr="002B7160">
        <w:rPr>
          <w:rFonts w:eastAsia="Andale Sans UI"/>
          <w:kern w:val="1"/>
        </w:rPr>
        <w:t>демонстрационные измерительные инструменты и приспособления (линейки, цирк</w:t>
      </w:r>
      <w:r>
        <w:rPr>
          <w:rFonts w:eastAsia="Andale Sans UI"/>
          <w:kern w:val="1"/>
        </w:rPr>
        <w:t xml:space="preserve">ули, наборы угольников, мерки); </w:t>
      </w:r>
      <w:r w:rsidRPr="002B7160">
        <w:rPr>
          <w:rFonts w:eastAsia="Andale Sans UI"/>
          <w:kern w:val="1"/>
        </w:rPr>
        <w:t xml:space="preserve"> демонстрационные пособия для изучения геометрических фигур: модели геометрических фигур и т</w:t>
      </w:r>
      <w:r>
        <w:rPr>
          <w:rFonts w:eastAsia="Andale Sans UI"/>
          <w:kern w:val="1"/>
        </w:rPr>
        <w:t xml:space="preserve">ел; </w:t>
      </w:r>
      <w:r w:rsidRPr="002B7160">
        <w:rPr>
          <w:rFonts w:eastAsia="Andale Sans UI"/>
          <w:kern w:val="1"/>
        </w:rPr>
        <w:t>дем</w:t>
      </w:r>
      <w:r>
        <w:rPr>
          <w:rFonts w:eastAsia="Andale Sans UI"/>
          <w:kern w:val="1"/>
        </w:rPr>
        <w:t xml:space="preserve">онстрационные таблицы сложения; </w:t>
      </w:r>
      <w:r w:rsidRPr="002B7160">
        <w:rPr>
          <w:rFonts w:eastAsia="Andale Sans UI"/>
          <w:kern w:val="1"/>
        </w:rPr>
        <w:t>объекты, предназначенные для счета;</w:t>
      </w:r>
      <w:proofErr w:type="gramEnd"/>
    </w:p>
    <w:p w:rsidR="00CB3E98" w:rsidRPr="007B6BE3" w:rsidRDefault="00CB3E98" w:rsidP="008A52A0">
      <w:pPr>
        <w:pStyle w:val="a4"/>
        <w:rPr>
          <w:rFonts w:eastAsia="Andale Sans UI" w:cs="Tahoma"/>
          <w:kern w:val="1"/>
          <w:lang w:val="de-DE" w:eastAsia="fa-IR" w:bidi="fa-IR"/>
        </w:rPr>
      </w:pP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Данная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 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материально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–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техническая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база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является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одним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из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важнейших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условий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реализации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основной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образовательной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программы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начального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общего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образования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и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необходима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для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обеспечения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достижения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обучающимися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установленных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федеральным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государственным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образовательным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стандартом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планируемых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результатов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освоения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основной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образовательной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программы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начального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обще</w:t>
      </w:r>
      <w:r>
        <w:rPr>
          <w:rFonts w:eastAsia="Andale Sans UI" w:cs="Tahoma"/>
          <w:kern w:val="1"/>
          <w:lang w:val="de-DE" w:eastAsia="fa-IR" w:bidi="fa-IR"/>
        </w:rPr>
        <w:t>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lang w:val="de-DE" w:eastAsia="fa-IR" w:bidi="fa-IR"/>
        </w:rPr>
        <w:t>образования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lang w:val="de-DE" w:eastAsia="fa-IR" w:bidi="fa-IR"/>
        </w:rPr>
        <w:t>по</w:t>
      </w:r>
      <w:proofErr w:type="spellEnd"/>
      <w:r>
        <w:rPr>
          <w:rFonts w:eastAsia="Andale Sans UI" w:cs="Tahoma"/>
          <w:kern w:val="1"/>
          <w:lang w:eastAsia="fa-IR" w:bidi="fa-IR"/>
        </w:rPr>
        <w:t>математике</w:t>
      </w:r>
      <w:r w:rsidRPr="007B6BE3">
        <w:rPr>
          <w:rFonts w:eastAsia="Andale Sans UI" w:cs="Tahoma"/>
          <w:kern w:val="1"/>
          <w:lang w:val="de-DE" w:eastAsia="fa-IR" w:bidi="fa-IR"/>
        </w:rPr>
        <w:t xml:space="preserve">. </w:t>
      </w:r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Учебное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и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учебно-наглядное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информационное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оборудование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обеспечивают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создание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учебной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учебно-предметной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и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информационной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среды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в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условия</w:t>
      </w:r>
      <w:r w:rsidR="008A52A0">
        <w:rPr>
          <w:rFonts w:eastAsia="Andale Sans UI" w:cs="Tahoma"/>
          <w:kern w:val="1"/>
          <w:lang w:eastAsia="fa-IR" w:bidi="fa-IR"/>
        </w:rPr>
        <w:t>х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реализации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федерального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государственного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образовательного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стандарта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содействующей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обучению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и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развитию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учащихся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>.</w:t>
      </w:r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Материально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–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техническая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база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способствует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>:</w:t>
      </w:r>
    </w:p>
    <w:p w:rsidR="00CB3E98" w:rsidRPr="007B6BE3" w:rsidRDefault="008A52A0" w:rsidP="008A52A0">
      <w:pPr>
        <w:pStyle w:val="a4"/>
        <w:rPr>
          <w:rFonts w:eastAsia="Andale Sans UI" w:cs="Tahoma"/>
          <w:kern w:val="1"/>
          <w:lang w:val="de-DE" w:eastAsia="fa-IR" w:bidi="fa-IR"/>
        </w:rPr>
      </w:pPr>
      <w:proofErr w:type="spellStart"/>
      <w:r>
        <w:rPr>
          <w:rFonts w:eastAsia="Andale Sans UI" w:cs="Tahoma"/>
          <w:kern w:val="1"/>
          <w:lang w:eastAsia="fa-IR" w:bidi="fa-IR"/>
        </w:rPr>
        <w:t>п</w:t>
      </w:r>
      <w:r w:rsidR="00CB3E98" w:rsidRPr="007B6BE3">
        <w:rPr>
          <w:rFonts w:eastAsia="Andale Sans UI" w:cs="Tahoma"/>
          <w:kern w:val="1"/>
          <w:lang w:val="de-DE" w:eastAsia="fa-IR" w:bidi="fa-IR"/>
        </w:rPr>
        <w:t>ереходу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от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репродуктивных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форм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учебной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деятельности</w:t>
      </w:r>
      <w:proofErr w:type="spellEnd"/>
      <w:r w:rsidR="00CB3E98" w:rsidRPr="007B6BE3">
        <w:rPr>
          <w:rFonts w:eastAsia="Andale Sans UI" w:cs="Tahoma"/>
          <w:kern w:val="1"/>
          <w:lang w:val="de-DE" w:eastAsia="fa-IR" w:bidi="fa-IR"/>
        </w:rPr>
        <w:t xml:space="preserve"> к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самостоятельным</w:t>
      </w:r>
      <w:proofErr w:type="spellEnd"/>
      <w:r w:rsidR="00CB3E98" w:rsidRPr="007B6BE3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поисково-исследовательским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видам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работ</w:t>
      </w:r>
      <w:proofErr w:type="spellEnd"/>
      <w:r w:rsidR="00CB3E98" w:rsidRPr="007B6BE3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переносу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акцента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на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аналитический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компонент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учебной</w:t>
      </w:r>
      <w:proofErr w:type="spellEnd"/>
      <w:r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="00CB3E98" w:rsidRPr="007B6BE3">
        <w:rPr>
          <w:rFonts w:eastAsia="Andale Sans UI" w:cs="Tahoma"/>
          <w:kern w:val="1"/>
          <w:lang w:val="de-DE" w:eastAsia="fa-IR" w:bidi="fa-IR"/>
        </w:rPr>
        <w:t>деятельности</w:t>
      </w:r>
      <w:proofErr w:type="spellEnd"/>
      <w:r w:rsidR="00CB3E98" w:rsidRPr="007B6BE3">
        <w:rPr>
          <w:rFonts w:eastAsia="Andale Sans UI" w:cs="Tahoma"/>
          <w:kern w:val="1"/>
          <w:lang w:val="de-DE" w:eastAsia="fa-IR" w:bidi="fa-IR"/>
        </w:rPr>
        <w:t>;</w:t>
      </w:r>
    </w:p>
    <w:p w:rsidR="00CB3E98" w:rsidRPr="007B6BE3" w:rsidRDefault="00CB3E98" w:rsidP="008A52A0">
      <w:pPr>
        <w:pStyle w:val="a4"/>
        <w:rPr>
          <w:rFonts w:eastAsia="Andale Sans UI" w:cs="Tahoma"/>
          <w:kern w:val="1"/>
          <w:lang w:val="de-DE" w:eastAsia="fa-IR" w:bidi="fa-IR"/>
        </w:rPr>
      </w:pP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формированию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умений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работы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с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различными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видами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информации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 xml:space="preserve"> и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ее</w:t>
      </w:r>
      <w:proofErr w:type="spellEnd"/>
      <w:r w:rsidR="008A52A0">
        <w:rPr>
          <w:rFonts w:eastAsia="Andale Sans UI" w:cs="Tahoma"/>
          <w:kern w:val="1"/>
          <w:lang w:eastAsia="fa-IR" w:bidi="fa-IR"/>
        </w:rPr>
        <w:t xml:space="preserve"> </w:t>
      </w:r>
      <w:proofErr w:type="spellStart"/>
      <w:r w:rsidRPr="007B6BE3">
        <w:rPr>
          <w:rFonts w:eastAsia="Andale Sans UI" w:cs="Tahoma"/>
          <w:kern w:val="1"/>
          <w:lang w:val="de-DE" w:eastAsia="fa-IR" w:bidi="fa-IR"/>
        </w:rPr>
        <w:t>источниками</w:t>
      </w:r>
      <w:proofErr w:type="spellEnd"/>
      <w:r w:rsidRPr="007B6BE3">
        <w:rPr>
          <w:rFonts w:eastAsia="Andale Sans UI" w:cs="Tahoma"/>
          <w:kern w:val="1"/>
          <w:lang w:val="de-DE" w:eastAsia="fa-IR" w:bidi="fa-IR"/>
        </w:rPr>
        <w:t>;</w:t>
      </w:r>
    </w:p>
    <w:p w:rsidR="00CB3E98" w:rsidRPr="008A52A0" w:rsidRDefault="00CB3E98" w:rsidP="00CB3E98">
      <w:pPr>
        <w:rPr>
          <w:rFonts w:eastAsiaTheme="minorHAnsi"/>
          <w:b/>
          <w:lang w:val="de-DE"/>
        </w:rPr>
      </w:pPr>
    </w:p>
    <w:p w:rsidR="00CB3E98" w:rsidRPr="00AD7CD2" w:rsidRDefault="00CB3E98" w:rsidP="00CB3E98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AD7CD2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Планируемые результаты освоения </w:t>
      </w:r>
      <w:proofErr w:type="gramStart"/>
      <w:r w:rsidRPr="00AD7CD2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обучающи</w:t>
      </w:r>
      <w:r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мися</w:t>
      </w:r>
      <w:proofErr w:type="gramEnd"/>
      <w:r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программы по математике</w:t>
      </w:r>
    </w:p>
    <w:p w:rsidR="00CB3E98" w:rsidRPr="00AD7CD2" w:rsidRDefault="00CB3E98" w:rsidP="00CB3E98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7CD2">
        <w:rPr>
          <w:rFonts w:ascii="Times New Roman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lastRenderedPageBreak/>
        <w:t xml:space="preserve">У </w:t>
      </w: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обучающегося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будут сформированы: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положительное отношение к школе, к изучению математики;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интерес к учебному материалу;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представление о причинах успеха в учебе;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общее представление о моральных нормах поведения;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уважение к мыслям и настроениям другого человека, доброжелательное отношение к людям.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начальной стадии внутренней позиции школьника, положительного отношения к школе;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 xml:space="preserve">– первоначального представления о знании и незнании; 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понимания значения математики в жизни человека;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первоначальной ориентации на оценку результатов собственной учебной деятельности;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первичных умений оценки ответов одноклассников на основе заданных критериев успешности учебной деятельности.</w:t>
      </w:r>
    </w:p>
    <w:p w:rsidR="00CB3E98" w:rsidRPr="00AD7CD2" w:rsidRDefault="00CB3E98" w:rsidP="00CB3E98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7CD2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принимать учебную задачу, соответствующую этапу обучения;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понимать выделенные учителем ориентиры действия в учебном материале;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адекватно воспринимать предложения учителя;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проговаривать вслух последовательность производимых действий,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составляющих основу осваиваемой деятельности;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осуществлять первоначальный контроль своего участия в доступных видах познавательной деятельности;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оценивать совместно с учителем результат своих действий, вносить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 xml:space="preserve">соответствующие коррективы под руководством учителя 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принимать разнообразные учебно-познавательные задачи и инструкции учителя;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в сотрудничестве с учителем находить варианты решения учебной задачи;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 xml:space="preserve">– первоначальному умению выполнять учебные действия в </w:t>
      </w: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устной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и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письменной речи;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осуществлять пошаговый контроль своих действий под руководством учителя;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адекватно воспринимать оценку своей работы учителями, товарищами.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7CD2">
        <w:rPr>
          <w:rFonts w:ascii="Times New Roman" w:hAnsi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ориентироваться в информационном материале учебника, осуществлять поиск необходимой информации при работе с учебником;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использовать рисуночные и простые символические варианты математической записи;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lastRenderedPageBreak/>
        <w:t>– читать простое схематическое изображение – понимать информацию в знаково-символической форме в простейших случаях, под руководством учителя кодировать информацию (с использованием 2–5 знаков или символов, 1–2 операций);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на основе кодирования строить простейшие модели математических понятий;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проводить сравнение (по одному из оснований, наглядное и по представлению);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под руководством учителя проводить аналогию;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понимать отношения между понятиями (родовидовые, причинно-следственные).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строить небольшие математические сообщения в устной форме (2–3 предложения);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строить рассуждения о доступных наглядно воспринимаемых математических отношениях;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выделять несколько существенных признаков объектов;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под руководством учителя давать характеристики изучаемым математическим объектам на основе их анализа;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 xml:space="preserve">– понимать содержание эмпирических обобщений; с помощью </w:t>
      </w:r>
      <w:proofErr w:type="spellStart"/>
      <w:r w:rsidRPr="00AD7CD2">
        <w:rPr>
          <w:rFonts w:ascii="Times New Roman" w:hAnsi="Times New Roman"/>
          <w:i/>
          <w:iCs/>
          <w:sz w:val="24"/>
          <w:szCs w:val="24"/>
        </w:rPr>
        <w:t>учителявыполнять</w:t>
      </w:r>
      <w:proofErr w:type="spellEnd"/>
      <w:r w:rsidRPr="00AD7CD2">
        <w:rPr>
          <w:rFonts w:ascii="Times New Roman" w:hAnsi="Times New Roman"/>
          <w:i/>
          <w:iCs/>
          <w:sz w:val="24"/>
          <w:szCs w:val="24"/>
        </w:rPr>
        <w:t xml:space="preserve"> эмпирические обобщения на основе сравнения изучаемых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математических объектов и формулировать выводы;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проводить аналоги между изучаемым материалом и собственным опытом.</w:t>
      </w:r>
    </w:p>
    <w:p w:rsidR="00CB3E98" w:rsidRPr="00E412FC" w:rsidRDefault="00CB3E98" w:rsidP="00CB3E98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Cs/>
          <w:sz w:val="24"/>
          <w:szCs w:val="24"/>
        </w:rPr>
      </w:pPr>
      <w:r w:rsidRPr="00E412FC">
        <w:rPr>
          <w:rFonts w:ascii="Times New Roman" w:hAnsi="Times New Roman"/>
          <w:b/>
          <w:bCs/>
          <w:iCs/>
          <w:sz w:val="24"/>
          <w:szCs w:val="24"/>
        </w:rPr>
        <w:t>Коммуникативные универсальные учебные действия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принимать участие в работе парами и группами;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воспринимать различные точки зрения;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 xml:space="preserve">– воспринимать мнение других людей о математических явлениях; 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понимать необходимость использования правил вежливости;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использовать простые речевые средства;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контролировать свои действия в классе;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понимать задаваемые вопросы.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использовать простые речевые средства для передачи своего мнения;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следить за действиями других участников учебной деятельности;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выражать свою точку зрения;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строить понятные для партнера высказывания;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адекватно использовать средства устного общения.</w:t>
      </w:r>
    </w:p>
    <w:p w:rsidR="00CB3E98" w:rsidRPr="00E412FC" w:rsidRDefault="00CB3E98" w:rsidP="00CB3E98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Cs/>
          <w:sz w:val="24"/>
          <w:szCs w:val="24"/>
        </w:rPr>
      </w:pPr>
      <w:r w:rsidRPr="00E412FC">
        <w:rPr>
          <w:rFonts w:ascii="Times New Roman" w:hAnsi="Times New Roman"/>
          <w:b/>
          <w:bCs/>
          <w:iCs/>
          <w:sz w:val="24"/>
          <w:szCs w:val="24"/>
        </w:rPr>
        <w:lastRenderedPageBreak/>
        <w:t>Предметные результаты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12FC">
        <w:rPr>
          <w:rFonts w:ascii="Times New Roman" w:hAnsi="Times New Roman"/>
          <w:b/>
          <w:bCs/>
          <w:sz w:val="24"/>
          <w:szCs w:val="24"/>
        </w:rPr>
        <w:t>Числа и величины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различать понятия «число» и «цифра»;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читать числа первых двух десятков и круглых двузначных чисел, записывать их с помощью цифр;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сравнивать изученные числа с помощью знаков больше</w:t>
      </w:r>
      <w:proofErr w:type="gramStart"/>
      <w:r w:rsidRPr="00E412FC">
        <w:rPr>
          <w:rFonts w:ascii="Times New Roman" w:hAnsi="Times New Roman"/>
          <w:iCs/>
          <w:sz w:val="24"/>
          <w:szCs w:val="24"/>
        </w:rPr>
        <w:t xml:space="preserve"> (&gt;), </w:t>
      </w:r>
      <w:proofErr w:type="gramEnd"/>
      <w:r w:rsidRPr="00E412FC">
        <w:rPr>
          <w:rFonts w:ascii="Times New Roman" w:hAnsi="Times New Roman"/>
          <w:iCs/>
          <w:sz w:val="24"/>
          <w:szCs w:val="24"/>
        </w:rPr>
        <w:t>меньше (&lt;),равно (=);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понимать и использовать термины «равенство» и «неравенство»;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упорядочивать натуральные числа и число «нуль» в соответствии</w:t>
      </w:r>
      <w:r w:rsidR="008A52A0">
        <w:rPr>
          <w:rFonts w:ascii="Times New Roman" w:hAnsi="Times New Roman"/>
          <w:iCs/>
          <w:sz w:val="24"/>
          <w:szCs w:val="24"/>
        </w:rPr>
        <w:t xml:space="preserve"> </w:t>
      </w:r>
      <w:r w:rsidRPr="00E412FC">
        <w:rPr>
          <w:rFonts w:ascii="Times New Roman" w:hAnsi="Times New Roman"/>
          <w:iCs/>
          <w:sz w:val="24"/>
          <w:szCs w:val="24"/>
        </w:rPr>
        <w:t>с указанным порядком.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образовывать числа первых четырех десятков;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использовать термины равенство и неравенство.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2FC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понимать и использовать знаки, связанные со сложением и вычитанием;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 xml:space="preserve">– выполнять сложение и вычитание однозначных чисел без перехода </w:t>
      </w:r>
      <w:proofErr w:type="gramStart"/>
      <w:r w:rsidRPr="00E412FC">
        <w:rPr>
          <w:rFonts w:ascii="Times New Roman" w:hAnsi="Times New Roman"/>
          <w:iCs/>
          <w:sz w:val="24"/>
          <w:szCs w:val="24"/>
        </w:rPr>
        <w:t>через</w:t>
      </w:r>
      <w:proofErr w:type="gramEnd"/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десяток на уровне автоматического навыка;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применять таблицу сложения в пределах получения числа 20.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</w:t>
      </w:r>
      <w:r w:rsidRPr="00AD7CD2">
        <w:rPr>
          <w:rFonts w:ascii="Times New Roman" w:hAnsi="Times New Roman"/>
          <w:iCs/>
          <w:sz w:val="24"/>
          <w:szCs w:val="24"/>
        </w:rPr>
        <w:t>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понимать и использовать терминологию сложения и вычитания;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применять переместительное свойство сложения;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выполнять сложение и вычитание с переходом через десяток в пределах двух десятков;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выделять неизвестный компонент сложения или вычитания и находить его значение;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понимать и использовать термины «выражение» и «значение выражения», находить значения выражений в одно – два действия;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составлять выражения в одно – два действия по описанию в задании;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устанавливать порядок действий в выражениях со скобками и без скобок, содержащих два действия;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сравнивать, проверять, исправлять выполнение действий в предлагаемых заданиях.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2FC">
        <w:rPr>
          <w:rFonts w:ascii="Times New Roman" w:hAnsi="Times New Roman"/>
          <w:b/>
          <w:bCs/>
          <w:sz w:val="24"/>
          <w:szCs w:val="24"/>
        </w:rPr>
        <w:t>Работа с текстовыми задачами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восстанавливать сюжет по серии рисунков;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составлять по рисунку или серии рисунков связный математический рассказ;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изменять математический рассказ в зависимости от выбора недостающего рисунка;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различать математический рассказ и задачу;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 xml:space="preserve">– выбирать действие для решения задач, в том числе содержащих отношения «больше </w:t>
      </w:r>
      <w:proofErr w:type="gramStart"/>
      <w:r w:rsidRPr="00E412FC">
        <w:rPr>
          <w:rFonts w:ascii="Times New Roman" w:hAnsi="Times New Roman"/>
          <w:sz w:val="24"/>
          <w:szCs w:val="24"/>
        </w:rPr>
        <w:t>на</w:t>
      </w:r>
      <w:proofErr w:type="gramEnd"/>
      <w:r w:rsidRPr="00E412FC">
        <w:rPr>
          <w:rFonts w:ascii="Times New Roman" w:hAnsi="Times New Roman"/>
          <w:sz w:val="24"/>
          <w:szCs w:val="24"/>
        </w:rPr>
        <w:t xml:space="preserve"> …», «меньше на …»;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lastRenderedPageBreak/>
        <w:t>– составлять задачу по рисунку, схеме.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рассматривать один и тот же рисунок с разных точек зрения и составлять по нему разные математические рассказы;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соотносить содержание задачи и схему к ней, составлять по тексту</w:t>
      </w:r>
      <w:r w:rsidR="00BD52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7CD2">
        <w:rPr>
          <w:rFonts w:ascii="Times New Roman" w:hAnsi="Times New Roman"/>
          <w:i/>
          <w:iCs/>
          <w:sz w:val="24"/>
          <w:szCs w:val="24"/>
        </w:rPr>
        <w:t xml:space="preserve">задачи схему и, обратно, по схеме составлять задачу; 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составлять разные задачи по предлагаемым рисункам, схемам, выполненному решению;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рассматривать разные варианты решения задачи, дополнения текста до задачи,  выбирать из них правильные, исправлять неверные.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2FC">
        <w:rPr>
          <w:rFonts w:ascii="Times New Roman" w:hAnsi="Times New Roman"/>
          <w:b/>
          <w:bCs/>
          <w:sz w:val="24"/>
          <w:szCs w:val="24"/>
        </w:rPr>
        <w:t>Пространственные отношения. Геометрические фигуры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412FC">
        <w:rPr>
          <w:rFonts w:ascii="Times New Roman" w:hAnsi="Times New Roman"/>
          <w:iCs/>
          <w:sz w:val="24"/>
          <w:szCs w:val="24"/>
        </w:rPr>
        <w:t>– распознавать геометрические фигуры: точка, линия, прямая, ломаная,</w:t>
      </w:r>
      <w:r w:rsidR="00BD5218">
        <w:rPr>
          <w:rFonts w:ascii="Times New Roman" w:hAnsi="Times New Roman"/>
          <w:iCs/>
          <w:sz w:val="24"/>
          <w:szCs w:val="24"/>
        </w:rPr>
        <w:t xml:space="preserve"> </w:t>
      </w:r>
      <w:r w:rsidRPr="00E412FC">
        <w:rPr>
          <w:rFonts w:ascii="Times New Roman" w:hAnsi="Times New Roman"/>
          <w:iCs/>
          <w:sz w:val="24"/>
          <w:szCs w:val="24"/>
        </w:rPr>
        <w:t>луч, отрезок, многоугольник, треугольник, квадрат, круг;</w:t>
      </w:r>
      <w:proofErr w:type="gramEnd"/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изображать прямые, лучи, отрезки, ломаные, углы;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обозначать знакомые геометрические фигуры буквами латинского алфавита;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распознавать различные виды углов с помощью угольника – прямые, острые и тупые;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распознавать пространственные геометрические тела: шар, куб;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12FC">
        <w:rPr>
          <w:rFonts w:ascii="Times New Roman" w:hAnsi="Times New Roman"/>
          <w:iCs/>
          <w:sz w:val="24"/>
          <w:szCs w:val="24"/>
        </w:rPr>
        <w:t>– находить в окружающем мире предметы и части предметов, похожие по форме на шар, куб.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2FC">
        <w:rPr>
          <w:rFonts w:ascii="Times New Roman" w:hAnsi="Times New Roman"/>
          <w:b/>
          <w:bCs/>
          <w:sz w:val="24"/>
          <w:szCs w:val="24"/>
        </w:rPr>
        <w:t>Геометрические величины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определять длину данного отрезка с помощью измерительной линейки;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строить отрезки заданной длины с помощью измерительной линейки.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применять единицы длины: метр (м), дециметр (дм), сантиметр (см) и соотношения между ними: 10 см = 1 дм, 10 дм = 1 м;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выражать длину отрезка, используя разные единицы ее измерения (например, 2 дм и 20 см, 1 м 3 дм и 13 дм).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2FC">
        <w:rPr>
          <w:rFonts w:ascii="Times New Roman" w:hAnsi="Times New Roman"/>
          <w:b/>
          <w:bCs/>
          <w:sz w:val="24"/>
          <w:szCs w:val="24"/>
        </w:rPr>
        <w:t>Работа с информацией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получать информацию из рисунка, текста, схемы, практической ситуации и интерпретировать ее в виде текста задачи, числового выражения, схемы, чертежа;</w:t>
      </w:r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2FC">
        <w:rPr>
          <w:rFonts w:ascii="Times New Roman" w:hAnsi="Times New Roman"/>
          <w:sz w:val="24"/>
          <w:szCs w:val="24"/>
        </w:rPr>
        <w:t>– дополнять группу объектов с соответствии с выявленной закономерностью;</w:t>
      </w:r>
      <w:proofErr w:type="gramEnd"/>
    </w:p>
    <w:p w:rsidR="00CB3E98" w:rsidRPr="00E412FC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FC">
        <w:rPr>
          <w:rFonts w:ascii="Times New Roman" w:hAnsi="Times New Roman"/>
          <w:sz w:val="24"/>
          <w:szCs w:val="24"/>
        </w:rPr>
        <w:t>– изменять объект в соответствии с закономерностью, указанной в схеме.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7CD2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AD7CD2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читать простейшие готовые таблицы;</w:t>
      </w:r>
    </w:p>
    <w:p w:rsidR="00CB3E98" w:rsidRPr="00AD7CD2" w:rsidRDefault="00CB3E98" w:rsidP="00CB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7CD2">
        <w:rPr>
          <w:rFonts w:ascii="Times New Roman" w:hAnsi="Times New Roman"/>
          <w:i/>
          <w:iCs/>
          <w:sz w:val="24"/>
          <w:szCs w:val="24"/>
        </w:rPr>
        <w:t>– читать простейшие столбчатые диаграммы.</w:t>
      </w:r>
    </w:p>
    <w:p w:rsidR="00CB3E98" w:rsidRDefault="00CB3E98" w:rsidP="00CB3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CB3E98" w:rsidRPr="0099678C" w:rsidTr="008A52A0">
        <w:trPr>
          <w:trHeight w:val="2397"/>
        </w:trPr>
        <w:tc>
          <w:tcPr>
            <w:tcW w:w="3794" w:type="dxa"/>
          </w:tcPr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>СОГЛАСОВАНО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 заседания методического объединения учителей МБОУ СОШ № 30 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 xml:space="preserve">от _________ 20___  года № 1 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>.________________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>СОГЛАСОВАНО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директора по УВР 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>_______________   З.В.Петрова</w:t>
            </w: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3E98" w:rsidRPr="0099678C" w:rsidRDefault="00CB3E98" w:rsidP="008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78C">
              <w:rPr>
                <w:rFonts w:ascii="Times New Roman" w:hAnsi="Times New Roman"/>
                <w:iCs/>
                <w:sz w:val="24"/>
                <w:szCs w:val="24"/>
              </w:rPr>
              <w:t>______________ 20__  года</w:t>
            </w:r>
          </w:p>
        </w:tc>
      </w:tr>
    </w:tbl>
    <w:p w:rsidR="00C93445" w:rsidRDefault="00C93445" w:rsidP="00CB3E98">
      <w:pPr>
        <w:pStyle w:val="ParagraphStyle"/>
        <w:spacing w:after="120" w:line="264" w:lineRule="auto"/>
        <w:jc w:val="center"/>
      </w:pPr>
    </w:p>
    <w:sectPr w:rsidR="00C93445" w:rsidSect="00CB3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F7"/>
    <w:multiLevelType w:val="hybridMultilevel"/>
    <w:tmpl w:val="3A24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0EFB"/>
    <w:multiLevelType w:val="hybridMultilevel"/>
    <w:tmpl w:val="E67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25C8D"/>
    <w:multiLevelType w:val="hybridMultilevel"/>
    <w:tmpl w:val="65341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E4503A"/>
    <w:multiLevelType w:val="hybridMultilevel"/>
    <w:tmpl w:val="E92251B2"/>
    <w:lvl w:ilvl="0" w:tplc="0419000F">
      <w:start w:val="1"/>
      <w:numFmt w:val="decimal"/>
      <w:lvlText w:val="%1."/>
      <w:lvlJc w:val="left"/>
      <w:pPr>
        <w:ind w:left="10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2" w:hanging="360"/>
      </w:pPr>
    </w:lvl>
    <w:lvl w:ilvl="2" w:tplc="0419001B" w:tentative="1">
      <w:start w:val="1"/>
      <w:numFmt w:val="lowerRoman"/>
      <w:lvlText w:val="%3."/>
      <w:lvlJc w:val="right"/>
      <w:pPr>
        <w:ind w:left="12432" w:hanging="180"/>
      </w:pPr>
    </w:lvl>
    <w:lvl w:ilvl="3" w:tplc="0419000F" w:tentative="1">
      <w:start w:val="1"/>
      <w:numFmt w:val="decimal"/>
      <w:lvlText w:val="%4."/>
      <w:lvlJc w:val="left"/>
      <w:pPr>
        <w:ind w:left="13152" w:hanging="360"/>
      </w:pPr>
    </w:lvl>
    <w:lvl w:ilvl="4" w:tplc="04190019" w:tentative="1">
      <w:start w:val="1"/>
      <w:numFmt w:val="lowerLetter"/>
      <w:lvlText w:val="%5."/>
      <w:lvlJc w:val="left"/>
      <w:pPr>
        <w:ind w:left="13872" w:hanging="360"/>
      </w:pPr>
    </w:lvl>
    <w:lvl w:ilvl="5" w:tplc="0419001B" w:tentative="1">
      <w:start w:val="1"/>
      <w:numFmt w:val="lowerRoman"/>
      <w:lvlText w:val="%6."/>
      <w:lvlJc w:val="right"/>
      <w:pPr>
        <w:ind w:left="14592" w:hanging="180"/>
      </w:pPr>
    </w:lvl>
    <w:lvl w:ilvl="6" w:tplc="0419000F" w:tentative="1">
      <w:start w:val="1"/>
      <w:numFmt w:val="decimal"/>
      <w:lvlText w:val="%7."/>
      <w:lvlJc w:val="left"/>
      <w:pPr>
        <w:ind w:left="15312" w:hanging="360"/>
      </w:pPr>
    </w:lvl>
    <w:lvl w:ilvl="7" w:tplc="04190019" w:tentative="1">
      <w:start w:val="1"/>
      <w:numFmt w:val="lowerLetter"/>
      <w:lvlText w:val="%8."/>
      <w:lvlJc w:val="left"/>
      <w:pPr>
        <w:ind w:left="16032" w:hanging="360"/>
      </w:pPr>
    </w:lvl>
    <w:lvl w:ilvl="8" w:tplc="0419001B" w:tentative="1">
      <w:start w:val="1"/>
      <w:numFmt w:val="lowerRoman"/>
      <w:lvlText w:val="%9."/>
      <w:lvlJc w:val="right"/>
      <w:pPr>
        <w:ind w:left="16752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E98"/>
    <w:rsid w:val="000F3217"/>
    <w:rsid w:val="001A78CF"/>
    <w:rsid w:val="008A52A0"/>
    <w:rsid w:val="00A01D83"/>
    <w:rsid w:val="00BD5218"/>
    <w:rsid w:val="00C93445"/>
    <w:rsid w:val="00CB3E98"/>
    <w:rsid w:val="00F1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B3E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No Spacing"/>
    <w:uiPriority w:val="1"/>
    <w:qFormat/>
    <w:rsid w:val="00CB3E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3E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F11CB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Гузова Светлана Николаевна</dc:creator>
  <cp:keywords/>
  <dc:description/>
  <cp:lastModifiedBy>Гузова Светлана Николаевна</cp:lastModifiedBy>
  <cp:revision>4</cp:revision>
  <dcterms:created xsi:type="dcterms:W3CDTF">2016-09-25T13:52:00Z</dcterms:created>
  <dcterms:modified xsi:type="dcterms:W3CDTF">2016-10-10T16:00:00Z</dcterms:modified>
</cp:coreProperties>
</file>